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1E" w:rsidRDefault="004800A6" w:rsidP="00480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A6">
        <w:rPr>
          <w:rFonts w:ascii="Times New Roman" w:hAnsi="Times New Roman" w:cs="Times New Roman"/>
          <w:b/>
          <w:sz w:val="28"/>
          <w:szCs w:val="28"/>
        </w:rPr>
        <w:t>ОБ ОПЛАТЕ БОЛЬНИЧНОГО ЛИСТА ПОСЛЕ УВОЛЬНЕНИЯ</w:t>
      </w:r>
    </w:p>
    <w:p w:rsidR="004800A6" w:rsidRDefault="004800A6" w:rsidP="004800A6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Работник имеет право на получение пособия по временной нетрудоспособности даже после увольнения.</w:t>
      </w:r>
    </w:p>
    <w:p w:rsidR="002A7757" w:rsidRDefault="00A73D94" w:rsidP="004800A6">
      <w:pPr>
        <w:jc w:val="both"/>
        <w:rPr>
          <w:rFonts w:ascii="Times New Roman" w:hAnsi="Times New Roman" w:cs="Times New Roman"/>
          <w:sz w:val="28"/>
          <w:szCs w:val="28"/>
        </w:rPr>
      </w:pPr>
      <w:r w:rsidRPr="00A73D94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больничный лист</w:t>
      </w:r>
      <w:r w:rsidRPr="00A73D94">
        <w:rPr>
          <w:rFonts w:ascii="Times New Roman" w:hAnsi="Times New Roman" w:cs="Times New Roman"/>
          <w:sz w:val="28"/>
          <w:szCs w:val="28"/>
        </w:rPr>
        <w:t xml:space="preserve"> был открыт в течение 30 календарных дней после увольнения работника, он не подписал трудовой договор с новым работодателем и не встал на учет в центре занятости, то </w:t>
      </w:r>
      <w:r>
        <w:rPr>
          <w:rFonts w:ascii="Times New Roman" w:hAnsi="Times New Roman" w:cs="Times New Roman"/>
          <w:sz w:val="28"/>
          <w:szCs w:val="28"/>
        </w:rPr>
        <w:t>для выплаты пособия по временной нетрудоспособности</w:t>
      </w:r>
      <w:r w:rsidRPr="00A7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может</w:t>
      </w:r>
      <w:r w:rsidRPr="00A73D94">
        <w:rPr>
          <w:rFonts w:ascii="Times New Roman" w:hAnsi="Times New Roman" w:cs="Times New Roman"/>
          <w:sz w:val="28"/>
          <w:szCs w:val="28"/>
        </w:rPr>
        <w:t xml:space="preserve"> смело обращаться к прежнему работодателю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и необходимыми документами.</w:t>
      </w:r>
    </w:p>
    <w:p w:rsidR="00A73D94" w:rsidRDefault="00A73D94" w:rsidP="004800A6">
      <w:pPr>
        <w:jc w:val="both"/>
        <w:rPr>
          <w:rFonts w:ascii="Times New Roman" w:hAnsi="Times New Roman" w:cs="Times New Roman"/>
          <w:sz w:val="28"/>
          <w:szCs w:val="28"/>
        </w:rPr>
      </w:pPr>
      <w:r w:rsidRPr="00A73D94">
        <w:rPr>
          <w:rFonts w:ascii="Times New Roman" w:hAnsi="Times New Roman" w:cs="Times New Roman"/>
          <w:sz w:val="28"/>
          <w:szCs w:val="28"/>
        </w:rPr>
        <w:t>Листок временной нетрудоспособности бывшему сотру</w:t>
      </w:r>
      <w:bookmarkStart w:id="0" w:name="_GoBack"/>
      <w:bookmarkEnd w:id="0"/>
      <w:r w:rsidRPr="00A73D94">
        <w:rPr>
          <w:rFonts w:ascii="Times New Roman" w:hAnsi="Times New Roman" w:cs="Times New Roman"/>
          <w:sz w:val="28"/>
          <w:szCs w:val="28"/>
        </w:rPr>
        <w:t>днику оплачива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73D94">
        <w:rPr>
          <w:rFonts w:ascii="Times New Roman" w:hAnsi="Times New Roman" w:cs="Times New Roman"/>
          <w:sz w:val="28"/>
          <w:szCs w:val="28"/>
        </w:rPr>
        <w:t xml:space="preserve"> в размере 60% от его среднего заработка, независимо от страхового стажа. Первые три дня больничного оплачиваются за счет бывшего работодателя, а остальные дни — за счет средств ФСС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A73D94">
        <w:rPr>
          <w:rFonts w:ascii="Times New Roman" w:hAnsi="Times New Roman" w:cs="Times New Roman"/>
          <w:sz w:val="28"/>
          <w:szCs w:val="28"/>
        </w:rPr>
        <w:t>.</w:t>
      </w:r>
    </w:p>
    <w:p w:rsidR="00A73D94" w:rsidRDefault="00A73D94" w:rsidP="009F2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п</w:t>
      </w:r>
      <w:r w:rsidRPr="00A73D94">
        <w:rPr>
          <w:rFonts w:ascii="Times New Roman" w:hAnsi="Times New Roman" w:cs="Times New Roman"/>
          <w:sz w:val="28"/>
          <w:szCs w:val="28"/>
        </w:rPr>
        <w:t xml:space="preserve">особие по временной нетрудоспособности выплачивается бывшему работнику только в случае наступления временной нетрудоспособности вследствие заболевания или травмы самого работника. Выплата пособия по временной нетрудоспособности при наступлении такого страхового случая, как осуществление </w:t>
      </w:r>
      <w:r>
        <w:rPr>
          <w:rFonts w:ascii="Times New Roman" w:hAnsi="Times New Roman" w:cs="Times New Roman"/>
          <w:sz w:val="28"/>
          <w:szCs w:val="28"/>
        </w:rPr>
        <w:t>бывшим сотрудником</w:t>
      </w:r>
      <w:r w:rsidRPr="00A73D94">
        <w:rPr>
          <w:rFonts w:ascii="Times New Roman" w:hAnsi="Times New Roman" w:cs="Times New Roman"/>
          <w:sz w:val="28"/>
          <w:szCs w:val="28"/>
        </w:rPr>
        <w:t xml:space="preserve"> ухода за больным членом семьи, </w:t>
      </w:r>
      <w:r w:rsidR="00E97474" w:rsidRPr="00A73D94">
        <w:rPr>
          <w:rFonts w:ascii="Times New Roman" w:hAnsi="Times New Roman" w:cs="Times New Roman"/>
          <w:sz w:val="28"/>
          <w:szCs w:val="28"/>
        </w:rPr>
        <w:t>например,</w:t>
      </w:r>
      <w:r w:rsidRPr="00A73D94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4B160F">
        <w:rPr>
          <w:rFonts w:ascii="Times New Roman" w:hAnsi="Times New Roman" w:cs="Times New Roman"/>
          <w:sz w:val="28"/>
          <w:szCs w:val="28"/>
        </w:rPr>
        <w:t>ом</w:t>
      </w:r>
      <w:r w:rsidRPr="00A73D94">
        <w:rPr>
          <w:rFonts w:ascii="Times New Roman" w:hAnsi="Times New Roman" w:cs="Times New Roman"/>
          <w:sz w:val="28"/>
          <w:szCs w:val="28"/>
        </w:rPr>
        <w:t>, законодательством не предусмотрена.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A6" w:rsidRDefault="00A73D94" w:rsidP="009F2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204B" w:rsidRPr="009F204B">
        <w:rPr>
          <w:rFonts w:ascii="Times New Roman" w:hAnsi="Times New Roman" w:cs="Times New Roman"/>
          <w:sz w:val="28"/>
          <w:szCs w:val="28"/>
        </w:rPr>
        <w:t xml:space="preserve">а получением пособия работник должен обратиться не позднее шести месяцев со дня </w:t>
      </w:r>
      <w:r w:rsidR="004B160F">
        <w:rPr>
          <w:rFonts w:ascii="Times New Roman" w:hAnsi="Times New Roman" w:cs="Times New Roman"/>
          <w:sz w:val="28"/>
          <w:szCs w:val="28"/>
        </w:rPr>
        <w:t>восстановления трудоспособности.</w:t>
      </w:r>
    </w:p>
    <w:sectPr w:rsidR="0048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A6"/>
    <w:rsid w:val="001765C5"/>
    <w:rsid w:val="00180E1E"/>
    <w:rsid w:val="002A7757"/>
    <w:rsid w:val="004800A6"/>
    <w:rsid w:val="004B160F"/>
    <w:rsid w:val="009F204B"/>
    <w:rsid w:val="00A73D94"/>
    <w:rsid w:val="00A77C97"/>
    <w:rsid w:val="00E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2E6F9-73A2-4421-9F73-3E9093EB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Борисова Дарья Владимировна</cp:lastModifiedBy>
  <cp:revision>7</cp:revision>
  <cp:lastPrinted>2020-10-27T06:55:00Z</cp:lastPrinted>
  <dcterms:created xsi:type="dcterms:W3CDTF">2020-10-23T12:11:00Z</dcterms:created>
  <dcterms:modified xsi:type="dcterms:W3CDTF">2020-10-30T05:52:00Z</dcterms:modified>
</cp:coreProperties>
</file>